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B73" w:rsidRPr="00B714FC" w:rsidRDefault="0030133F">
      <w:pPr>
        <w:pStyle w:val="NormalnyWeb"/>
        <w:jc w:val="right"/>
        <w:rPr>
          <w:rFonts w:ascii="Calibri Light" w:eastAsia="Calibri Light" w:hAnsi="Calibri Light" w:cs="Calibri Light"/>
          <w:sz w:val="22"/>
          <w:szCs w:val="22"/>
        </w:rPr>
      </w:pPr>
      <w:r w:rsidRPr="00B714FC">
        <w:rPr>
          <w:rFonts w:ascii="Calibri Light" w:hAnsi="Calibri Light" w:cs="Calibri Light"/>
          <w:sz w:val="22"/>
          <w:szCs w:val="22"/>
        </w:rPr>
        <w:t>Informacja prasowa 31.03.2026</w:t>
      </w:r>
    </w:p>
    <w:p w:rsidR="00CD2B73" w:rsidRPr="00B714FC" w:rsidRDefault="00CD2B73">
      <w:pPr>
        <w:pStyle w:val="NormalnyWeb"/>
        <w:rPr>
          <w:rFonts w:ascii="Calibri Light" w:eastAsia="Carlito" w:hAnsi="Calibri Light" w:cs="Calibri Light"/>
          <w:b/>
          <w:bCs/>
          <w:sz w:val="28"/>
          <w:szCs w:val="28"/>
        </w:rPr>
      </w:pP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  <w:sz w:val="28"/>
          <w:szCs w:val="28"/>
        </w:rPr>
      </w:pPr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Znamy pierwszych </w:t>
      </w:r>
      <w:proofErr w:type="spellStart"/>
      <w:r w:rsidRPr="00B714FC">
        <w:rPr>
          <w:rFonts w:ascii="Calibri Light" w:hAnsi="Calibri Light" w:cs="Calibri Light"/>
          <w:b/>
          <w:bCs/>
          <w:sz w:val="28"/>
          <w:szCs w:val="28"/>
        </w:rPr>
        <w:t>artyst</w:t>
      </w:r>
      <w:proofErr w:type="spellEnd"/>
      <w:r w:rsidRPr="00B714FC">
        <w:rPr>
          <w:rFonts w:ascii="Calibri Light" w:hAnsi="Calibri Light" w:cs="Calibri Light"/>
          <w:b/>
          <w:bCs/>
          <w:sz w:val="28"/>
          <w:szCs w:val="28"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w Festiwalu </w:t>
      </w:r>
      <w:proofErr w:type="spellStart"/>
      <w:r w:rsidRPr="00B714FC">
        <w:rPr>
          <w:rFonts w:ascii="Calibri Light" w:hAnsi="Calibri Light" w:cs="Calibri Light"/>
          <w:b/>
          <w:bCs/>
          <w:sz w:val="28"/>
          <w:szCs w:val="28"/>
        </w:rPr>
        <w:t>Ethno</w:t>
      </w:r>
      <w:proofErr w:type="spellEnd"/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 Port 2026! </w:t>
      </w:r>
    </w:p>
    <w:p w:rsidR="00CD2B73" w:rsidRPr="00B714FC" w:rsidRDefault="0030133F">
      <w:pPr>
        <w:pStyle w:val="isselectedend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 xml:space="preserve">Tegoroczna edycja </w:t>
      </w:r>
      <w:proofErr w:type="spellStart"/>
      <w:r w:rsidRPr="00B714FC">
        <w:rPr>
          <w:rFonts w:ascii="Calibri Light" w:hAnsi="Calibri Light" w:cs="Calibri Light"/>
          <w:b/>
          <w:bCs/>
        </w:rPr>
        <w:t>Ethno</w:t>
      </w:r>
      <w:proofErr w:type="spellEnd"/>
      <w:r w:rsidRPr="00B714FC">
        <w:rPr>
          <w:rFonts w:ascii="Calibri Light" w:hAnsi="Calibri Light" w:cs="Calibri Light"/>
          <w:b/>
          <w:bCs/>
        </w:rPr>
        <w:t xml:space="preserve"> Port (11–14.06.2026) ponownie zabierze nas w podróż przez różne </w:t>
      </w:r>
      <w:bookmarkStart w:id="0" w:name="_GoBack"/>
      <w:bookmarkEnd w:id="0"/>
      <w:r w:rsidRPr="00B714FC">
        <w:rPr>
          <w:rFonts w:ascii="Calibri Light" w:hAnsi="Calibri Light" w:cs="Calibri Light"/>
          <w:b/>
          <w:bCs/>
        </w:rPr>
        <w:t xml:space="preserve">kultury i tradycje, w </w:t>
      </w:r>
      <w:proofErr w:type="spellStart"/>
      <w:r w:rsidRPr="00B714FC">
        <w:rPr>
          <w:rFonts w:ascii="Calibri Light" w:hAnsi="Calibri Light" w:cs="Calibri Light"/>
          <w:b/>
          <w:bCs/>
        </w:rPr>
        <w:t>kt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</w:rPr>
        <w:t>rej muzyka staje się przestrzenią spotkania, dialogu i wzajemnej inspiracji. Organizatorzy(-</w:t>
      </w:r>
      <w:proofErr w:type="spellStart"/>
      <w:r w:rsidRPr="00B714FC">
        <w:rPr>
          <w:rFonts w:ascii="Calibri Light" w:hAnsi="Calibri Light" w:cs="Calibri Light"/>
          <w:b/>
          <w:bCs/>
        </w:rPr>
        <w:t>rki</w:t>
      </w:r>
      <w:proofErr w:type="spellEnd"/>
      <w:r w:rsidRPr="00B714FC">
        <w:rPr>
          <w:rFonts w:ascii="Calibri Light" w:hAnsi="Calibri Light" w:cs="Calibri Light"/>
          <w:b/>
          <w:bCs/>
        </w:rPr>
        <w:t>) ogłosili(-</w:t>
      </w:r>
      <w:proofErr w:type="spellStart"/>
      <w:r w:rsidRPr="00B714FC">
        <w:rPr>
          <w:rFonts w:ascii="Calibri Light" w:hAnsi="Calibri Light" w:cs="Calibri Light"/>
          <w:b/>
          <w:bCs/>
        </w:rPr>
        <w:t>ły</w:t>
      </w:r>
      <w:proofErr w:type="spellEnd"/>
      <w:r w:rsidRPr="00B714FC">
        <w:rPr>
          <w:rFonts w:ascii="Calibri Light" w:hAnsi="Calibri Light" w:cs="Calibri Light"/>
          <w:b/>
          <w:bCs/>
        </w:rPr>
        <w:t xml:space="preserve">) pierwszych </w:t>
      </w:r>
      <w:proofErr w:type="spellStart"/>
      <w:r w:rsidRPr="00B714FC">
        <w:rPr>
          <w:rFonts w:ascii="Calibri Light" w:hAnsi="Calibri Light" w:cs="Calibri Light"/>
          <w:b/>
          <w:bCs/>
        </w:rPr>
        <w:t>artyst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</w:rPr>
        <w:t xml:space="preserve">w(-ki), a </w:t>
      </w:r>
      <w:proofErr w:type="spellStart"/>
      <w:r w:rsidRPr="00B714FC">
        <w:rPr>
          <w:rFonts w:ascii="Calibri Light" w:hAnsi="Calibri Light" w:cs="Calibri Light"/>
          <w:b/>
          <w:bCs/>
        </w:rPr>
        <w:t>wśr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</w:rPr>
        <w:t xml:space="preserve">d nich duet </w:t>
      </w:r>
      <w:proofErr w:type="spellStart"/>
      <w:r w:rsidRPr="00B714FC">
        <w:rPr>
          <w:rFonts w:ascii="Calibri Light" w:hAnsi="Calibri Light" w:cs="Calibri Light"/>
          <w:b/>
          <w:bCs/>
        </w:rPr>
        <w:t>Sw@da&amp;Niczos</w:t>
      </w:r>
      <w:proofErr w:type="spellEnd"/>
      <w:r w:rsidRPr="00B714FC">
        <w:rPr>
          <w:rFonts w:ascii="Calibri Light" w:hAnsi="Calibri Light" w:cs="Calibri Light"/>
          <w:b/>
          <w:bCs/>
        </w:rPr>
        <w:t xml:space="preserve">, południowoafrykański </w:t>
      </w:r>
      <w:proofErr w:type="spellStart"/>
      <w:r w:rsidRPr="00B714FC">
        <w:rPr>
          <w:rFonts w:ascii="Calibri Light" w:hAnsi="Calibri Light" w:cs="Calibri Light"/>
          <w:b/>
          <w:bCs/>
        </w:rPr>
        <w:t>ch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  <w:lang w:val="pt-PT"/>
        </w:rPr>
        <w:t xml:space="preserve">r Thada Choir i </w:t>
      </w:r>
      <w:r w:rsidRPr="00B714FC">
        <w:rPr>
          <w:rFonts w:ascii="Calibri Light" w:hAnsi="Calibri Light" w:cs="Calibri Light"/>
          <w:b/>
          <w:bCs/>
        </w:rPr>
        <w:t xml:space="preserve">łączący pozornie odległe kultury – syryjską i kolumbijską – międzynarodowy projekt </w:t>
      </w:r>
      <w:proofErr w:type="spellStart"/>
      <w:r w:rsidRPr="00B714FC">
        <w:rPr>
          <w:rFonts w:ascii="Calibri Light" w:hAnsi="Calibri Light" w:cs="Calibri Light"/>
          <w:b/>
          <w:bCs/>
        </w:rPr>
        <w:t>Stringed</w:t>
      </w:r>
      <w:proofErr w:type="spellEnd"/>
      <w:r w:rsidRPr="00B714FC">
        <w:rPr>
          <w:rFonts w:ascii="Calibri Light" w:hAnsi="Calibri Light" w:cs="Calibri Light"/>
          <w:b/>
          <w:bCs/>
        </w:rPr>
        <w:t xml:space="preserve"> </w:t>
      </w:r>
      <w:proofErr w:type="spellStart"/>
      <w:r w:rsidRPr="00B714FC">
        <w:rPr>
          <w:rFonts w:ascii="Calibri Light" w:hAnsi="Calibri Light" w:cs="Calibri Light"/>
          <w:b/>
          <w:bCs/>
        </w:rPr>
        <w:t>Compass</w:t>
      </w:r>
      <w:proofErr w:type="spellEnd"/>
      <w:r w:rsidRPr="00B714FC">
        <w:rPr>
          <w:rFonts w:ascii="Calibri Light" w:hAnsi="Calibri Light" w:cs="Calibri Light"/>
          <w:b/>
          <w:bCs/>
        </w:rPr>
        <w:t>.</w:t>
      </w:r>
    </w:p>
    <w:p w:rsidR="00CD2B73" w:rsidRPr="00B714FC" w:rsidRDefault="0030133F">
      <w:pPr>
        <w:spacing w:after="0" w:line="240" w:lineRule="auto"/>
        <w:rPr>
          <w:rFonts w:ascii="Calibri Light" w:eastAsia="Calibri Light" w:hAnsi="Calibri Light" w:cs="Calibri Light"/>
          <w:sz w:val="24"/>
          <w:szCs w:val="24"/>
        </w:rPr>
      </w:pPr>
      <w:r w:rsidRPr="00B714FC">
        <w:rPr>
          <w:rFonts w:ascii="Calibri Light" w:hAnsi="Calibri Light" w:cs="Calibri Light"/>
          <w:sz w:val="24"/>
          <w:szCs w:val="24"/>
        </w:rPr>
        <w:t xml:space="preserve">Na scenach usłyszymy brzmienia z Afryki Północnej, Południowej i Zachodniej, Kaukazu, Półwyspu Iberyjskiego czy Bliskiego Wschodu przenikające się z energią Europy Środkowo-Wschodniej i Północnej. Stworzą one opowieść o wspólnych emocjach, mimo różnic geograficznych i językowych. Zależy nam na pokazaniu, że współczesna muzyka tradycyjna nie zna granic i stale się rozwija, czerpiąc zarówno z korzeni, jak i nowych inspiracji – przekonuje dyrektorka Festiwalu Ethno Port, Bożena Szota. </w:t>
      </w:r>
    </w:p>
    <w:p w:rsidR="00CD2B73" w:rsidRPr="00B714FC" w:rsidRDefault="00CD2B73">
      <w:pPr>
        <w:spacing w:after="0" w:line="240" w:lineRule="auto"/>
        <w:rPr>
          <w:rFonts w:ascii="Calibri Light" w:eastAsia="Calibri Light" w:hAnsi="Calibri Light" w:cs="Calibri Light"/>
          <w:sz w:val="24"/>
          <w:szCs w:val="24"/>
        </w:rPr>
      </w:pPr>
    </w:p>
    <w:p w:rsidR="00CD2B73" w:rsidRPr="00B714FC" w:rsidRDefault="0030133F">
      <w:pPr>
        <w:spacing w:after="0" w:line="240" w:lineRule="auto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  <w:sz w:val="24"/>
          <w:szCs w:val="24"/>
        </w:rPr>
        <w:t>Tam, gdzie spotykają się współczesność i tradycja</w:t>
      </w: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  <w:lang w:val="de-DE"/>
        </w:rPr>
        <w:t>W</w:t>
      </w:r>
      <w:proofErr w:type="spellStart"/>
      <w:r w:rsidRPr="00B714FC">
        <w:rPr>
          <w:rFonts w:ascii="Calibri Light" w:hAnsi="Calibri Light" w:cs="Calibri Light"/>
        </w:rPr>
        <w:t>śr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  <w:lang w:val="da-DK"/>
        </w:rPr>
        <w:t>d og</w:t>
      </w:r>
      <w:proofErr w:type="spellStart"/>
      <w:r w:rsidRPr="00B714FC">
        <w:rPr>
          <w:rFonts w:ascii="Calibri Light" w:hAnsi="Calibri Light" w:cs="Calibri Light"/>
        </w:rPr>
        <w:t>łoszonych</w:t>
      </w:r>
      <w:proofErr w:type="spellEnd"/>
      <w:r w:rsidRPr="00B714FC">
        <w:rPr>
          <w:rFonts w:ascii="Calibri Light" w:hAnsi="Calibri Light" w:cs="Calibri Light"/>
        </w:rPr>
        <w:t xml:space="preserve"> </w:t>
      </w:r>
      <w:proofErr w:type="spellStart"/>
      <w:r w:rsidRPr="00B714FC">
        <w:rPr>
          <w:rFonts w:ascii="Calibri Light" w:hAnsi="Calibri Light" w:cs="Calibri Light"/>
        </w:rPr>
        <w:t>wykonawc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w(-czyń) znalazł się podlaski </w:t>
      </w:r>
      <w:r w:rsidRPr="00B714FC">
        <w:rPr>
          <w:rFonts w:ascii="Calibri Light" w:hAnsi="Calibri Light" w:cs="Calibri Light"/>
          <w:lang w:val="it-IT"/>
        </w:rPr>
        <w:t xml:space="preserve">duet </w:t>
      </w:r>
      <w:proofErr w:type="spellStart"/>
      <w:r w:rsidRPr="00B714FC">
        <w:rPr>
          <w:rFonts w:ascii="Calibri Light" w:hAnsi="Calibri Light" w:cs="Calibri Light"/>
          <w:b/>
          <w:bCs/>
        </w:rPr>
        <w:t>Sw@da&amp;Niczos</w:t>
      </w:r>
      <w:proofErr w:type="spellEnd"/>
      <w:r w:rsidRPr="00B714FC">
        <w:rPr>
          <w:rFonts w:ascii="Calibri Light" w:hAnsi="Calibri Light" w:cs="Calibri Light"/>
        </w:rPr>
        <w:t xml:space="preserve">, </w:t>
      </w:r>
      <w:proofErr w:type="spellStart"/>
      <w:r w:rsidRPr="00B714FC">
        <w:rPr>
          <w:rFonts w:ascii="Calibri Light" w:hAnsi="Calibri Light" w:cs="Calibri Light"/>
        </w:rPr>
        <w:t>kt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ry</w:t>
      </w:r>
      <w:proofErr w:type="spellEnd"/>
      <w:r w:rsidRPr="00B714FC">
        <w:rPr>
          <w:rFonts w:ascii="Calibri Light" w:hAnsi="Calibri Light" w:cs="Calibri Light"/>
        </w:rPr>
        <w:t xml:space="preserve"> w charakterystyczny </w:t>
      </w:r>
      <w:proofErr w:type="spellStart"/>
      <w:r w:rsidRPr="00B714FC">
        <w:rPr>
          <w:rFonts w:ascii="Calibri Light" w:hAnsi="Calibri Light" w:cs="Calibri Light"/>
        </w:rPr>
        <w:t>spos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b łączy elektronikę z wpływami muzyki tradycyjnej, tworząc nowoczesne, energetyczne kompozycje inspirowane kulturą Europy Środkowo-Wschodniej i kulturą pogranicza. </w:t>
      </w:r>
      <w:proofErr w:type="spellStart"/>
      <w:r w:rsidRPr="00B714FC">
        <w:rPr>
          <w:rFonts w:ascii="Calibri Light" w:hAnsi="Calibri Light" w:cs="Calibri Light"/>
        </w:rPr>
        <w:t>Sw@da&amp;Niczos</w:t>
      </w:r>
      <w:proofErr w:type="spellEnd"/>
      <w:r w:rsidRPr="00B714FC">
        <w:rPr>
          <w:rFonts w:ascii="Calibri Light" w:hAnsi="Calibri Light" w:cs="Calibri Light"/>
        </w:rPr>
        <w:t xml:space="preserve"> prezentują kulturę tradycyjną szerokiemu gronu odbiorców(-czyń): w 2025 zostali laureatami Paszportu „Polityki” 2025 w kategorii „Muzyka Popularna”, w tym samym roku para zajęła drugie miejsce w polskich preselekcjach do Konkursu Piosenki Eurowizji.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Na festiwalu </w:t>
      </w:r>
      <w:proofErr w:type="spellStart"/>
      <w:r w:rsidRPr="00B714FC">
        <w:rPr>
          <w:rFonts w:ascii="Calibri Light" w:hAnsi="Calibri Light" w:cs="Calibri Light"/>
        </w:rPr>
        <w:t>wystą</w:t>
      </w:r>
      <w:proofErr w:type="spellEnd"/>
      <w:r w:rsidRPr="00B714FC">
        <w:rPr>
          <w:rFonts w:ascii="Calibri Light" w:hAnsi="Calibri Light" w:cs="Calibri Light"/>
          <w:lang w:val="it-IT"/>
        </w:rPr>
        <w:t>pi r</w:t>
      </w:r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wnież</w:t>
      </w:r>
      <w:proofErr w:type="spellEnd"/>
      <w:r w:rsidRPr="00B714FC">
        <w:rPr>
          <w:rFonts w:ascii="Calibri Light" w:hAnsi="Calibri Light" w:cs="Calibri Light"/>
        </w:rPr>
        <w:t xml:space="preserve"> </w:t>
      </w:r>
      <w:r w:rsidRPr="00B714FC">
        <w:rPr>
          <w:rFonts w:ascii="Calibri Light" w:hAnsi="Calibri Light" w:cs="Calibri Light"/>
          <w:b/>
          <w:bCs/>
          <w:lang w:val="fr-FR"/>
        </w:rPr>
        <w:t xml:space="preserve">Thanda Choir </w:t>
      </w:r>
      <w:r w:rsidRPr="00B714FC">
        <w:rPr>
          <w:rFonts w:ascii="Calibri Light" w:hAnsi="Calibri Light" w:cs="Calibri Light"/>
        </w:rPr>
        <w:t xml:space="preserve">z Republiki Południowej Afryki – </w:t>
      </w:r>
      <w:proofErr w:type="spellStart"/>
      <w:r w:rsidRPr="00B714FC">
        <w:rPr>
          <w:rFonts w:ascii="Calibri Light" w:hAnsi="Calibri Light" w:cs="Calibri Light"/>
        </w:rPr>
        <w:t>ch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r, </w:t>
      </w:r>
      <w:proofErr w:type="spellStart"/>
      <w:r w:rsidRPr="00B714FC">
        <w:rPr>
          <w:rFonts w:ascii="Calibri Light" w:hAnsi="Calibri Light" w:cs="Calibri Light"/>
        </w:rPr>
        <w:t>kt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rego</w:t>
      </w:r>
      <w:proofErr w:type="spellEnd"/>
      <w:r w:rsidRPr="00B714FC">
        <w:rPr>
          <w:rFonts w:ascii="Calibri Light" w:hAnsi="Calibri Light" w:cs="Calibri Light"/>
        </w:rPr>
        <w:t xml:space="preserve"> muzyka opiera się na głębokich harmoniach wokalnych i niesie silny przekaz </w:t>
      </w:r>
      <w:proofErr w:type="spellStart"/>
      <w:r w:rsidRPr="00B714FC">
        <w:rPr>
          <w:rFonts w:ascii="Calibri Light" w:hAnsi="Calibri Light" w:cs="Calibri Light"/>
        </w:rPr>
        <w:t>wsp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lnotowy</w:t>
      </w:r>
      <w:proofErr w:type="spellEnd"/>
      <w:r w:rsidRPr="00B714FC">
        <w:rPr>
          <w:rFonts w:ascii="Calibri Light" w:hAnsi="Calibri Light" w:cs="Calibri Light"/>
        </w:rPr>
        <w:t xml:space="preserve"> oraz duchowy. Zespół powstał w 2023 roku, aby wspierać młodych </w:t>
      </w:r>
      <w:proofErr w:type="spellStart"/>
      <w:r w:rsidRPr="00B714FC">
        <w:rPr>
          <w:rFonts w:ascii="Calibri Light" w:hAnsi="Calibri Light" w:cs="Calibri Light"/>
        </w:rPr>
        <w:t>artyst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w(-ki) i promować dziedzictwo muzyczne południowej Afryki. Ich repertuar często nawiązuje do tradycji śpiewu a cappella oraz styl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w wywodzących się z kultury Zulu i </w:t>
      </w:r>
      <w:proofErr w:type="spellStart"/>
      <w:r w:rsidRPr="00B714FC">
        <w:rPr>
          <w:rFonts w:ascii="Calibri Light" w:hAnsi="Calibri Light" w:cs="Calibri Light"/>
        </w:rPr>
        <w:t>Xhosa</w:t>
      </w:r>
      <w:proofErr w:type="spellEnd"/>
      <w:r w:rsidRPr="00B714FC">
        <w:rPr>
          <w:rFonts w:ascii="Calibri Light" w:hAnsi="Calibri Light" w:cs="Calibri Light"/>
        </w:rPr>
        <w:t>, gdzie ś</w:t>
      </w:r>
      <w:proofErr w:type="spellStart"/>
      <w:r w:rsidRPr="00B714FC">
        <w:rPr>
          <w:rFonts w:ascii="Calibri Light" w:hAnsi="Calibri Light" w:cs="Calibri Light"/>
          <w:lang w:val="en-US"/>
        </w:rPr>
        <w:t>piew</w:t>
      </w:r>
      <w:proofErr w:type="spellEnd"/>
      <w:r w:rsidRPr="00B714FC">
        <w:rPr>
          <w:rFonts w:ascii="Calibri Light" w:hAnsi="Calibri Light" w:cs="Calibri Light"/>
          <w:lang w:val="en-US"/>
        </w:rPr>
        <w:t xml:space="preserve"> </w:t>
      </w:r>
      <w:proofErr w:type="spellStart"/>
      <w:r w:rsidRPr="00B714FC">
        <w:rPr>
          <w:rFonts w:ascii="Calibri Light" w:hAnsi="Calibri Light" w:cs="Calibri Light"/>
          <w:lang w:val="en-US"/>
        </w:rPr>
        <w:t>pe</w:t>
      </w:r>
      <w:r w:rsidRPr="00B714FC">
        <w:rPr>
          <w:rFonts w:ascii="Calibri Light" w:hAnsi="Calibri Light" w:cs="Calibri Light"/>
        </w:rPr>
        <w:t>łni</w:t>
      </w:r>
      <w:proofErr w:type="spellEnd"/>
      <w:r w:rsidRPr="00B714FC">
        <w:rPr>
          <w:rFonts w:ascii="Calibri Light" w:hAnsi="Calibri Light" w:cs="Calibri Light"/>
        </w:rPr>
        <w:t xml:space="preserve"> nie tylko funkcję artystyczną, ale także społeczną i rytualną.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>Odkrywanie świata muzyką</w:t>
      </w: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Z Hiszpanii przyjedzie do nas </w:t>
      </w:r>
      <w:r w:rsidRPr="00B714FC">
        <w:rPr>
          <w:rFonts w:ascii="Calibri Light" w:hAnsi="Calibri Light" w:cs="Calibri Light"/>
          <w:b/>
          <w:bCs/>
          <w:lang w:val="it-IT"/>
        </w:rPr>
        <w:t>Vig</w:t>
      </w:r>
      <w:r w:rsidRPr="00B714FC">
        <w:rPr>
          <w:rFonts w:ascii="Calibri Light" w:hAnsi="Calibri Light" w:cs="Calibri Light"/>
          <w:b/>
          <w:bCs/>
        </w:rPr>
        <w:t>ü</w:t>
      </w:r>
      <w:r w:rsidRPr="00B714FC">
        <w:rPr>
          <w:rFonts w:ascii="Calibri Light" w:hAnsi="Calibri Light" w:cs="Calibri Light"/>
          <w:b/>
          <w:bCs/>
          <w:lang w:val="pt-PT"/>
        </w:rPr>
        <w:t xml:space="preserve">ela </w:t>
      </w:r>
      <w:r w:rsidRPr="00B714FC">
        <w:rPr>
          <w:rFonts w:ascii="Calibri Light" w:hAnsi="Calibri Light" w:cs="Calibri Light"/>
        </w:rPr>
        <w:t xml:space="preserve">– kastylijski zespół, </w:t>
      </w:r>
      <w:proofErr w:type="spellStart"/>
      <w:r w:rsidRPr="00B714FC">
        <w:rPr>
          <w:rFonts w:ascii="Calibri Light" w:hAnsi="Calibri Light" w:cs="Calibri Light"/>
        </w:rPr>
        <w:t>kt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ry</w:t>
      </w:r>
      <w:proofErr w:type="spellEnd"/>
      <w:r w:rsidRPr="00B714FC">
        <w:rPr>
          <w:rFonts w:ascii="Calibri Light" w:hAnsi="Calibri Light" w:cs="Calibri Light"/>
        </w:rPr>
        <w:t xml:space="preserve"> z pasją odkrywa i ożywia tradycyjne pieśni regionu La </w:t>
      </w:r>
      <w:proofErr w:type="spellStart"/>
      <w:r w:rsidRPr="00B714FC">
        <w:rPr>
          <w:rFonts w:ascii="Calibri Light" w:hAnsi="Calibri Light" w:cs="Calibri Light"/>
        </w:rPr>
        <w:t>Mancha</w:t>
      </w:r>
      <w:proofErr w:type="spellEnd"/>
      <w:r w:rsidRPr="00B714FC">
        <w:rPr>
          <w:rFonts w:ascii="Calibri Light" w:hAnsi="Calibri Light" w:cs="Calibri Light"/>
        </w:rPr>
        <w:t xml:space="preserve">, krainy rozsławionej przez Don Kiszota z La </w:t>
      </w:r>
      <w:proofErr w:type="spellStart"/>
      <w:r w:rsidRPr="00B714FC">
        <w:rPr>
          <w:rFonts w:ascii="Calibri Light" w:hAnsi="Calibri Light" w:cs="Calibri Light"/>
        </w:rPr>
        <w:t>Manczy</w:t>
      </w:r>
      <w:proofErr w:type="spellEnd"/>
      <w:r w:rsidRPr="00B714FC">
        <w:rPr>
          <w:rFonts w:ascii="Calibri Light" w:hAnsi="Calibri Light" w:cs="Calibri Light"/>
        </w:rPr>
        <w:t xml:space="preserve">, bohatera książki Miguela de Cervantesa. </w:t>
      </w:r>
      <w:proofErr w:type="spellStart"/>
      <w:r w:rsidRPr="00B714FC">
        <w:rPr>
          <w:rFonts w:ascii="Calibri Light" w:hAnsi="Calibri Light" w:cs="Calibri Light"/>
        </w:rPr>
        <w:t>Artyś</w:t>
      </w:r>
      <w:proofErr w:type="spellEnd"/>
      <w:r w:rsidRPr="00B714FC">
        <w:rPr>
          <w:rFonts w:ascii="Calibri Light" w:hAnsi="Calibri Light" w:cs="Calibri Light"/>
          <w:lang w:val="it-IT"/>
        </w:rPr>
        <w:t>ci(-ki) si</w:t>
      </w:r>
      <w:proofErr w:type="spellStart"/>
      <w:r w:rsidRPr="00B714FC">
        <w:rPr>
          <w:rFonts w:ascii="Calibri Light" w:hAnsi="Calibri Light" w:cs="Calibri Light"/>
        </w:rPr>
        <w:t>ęgają</w:t>
      </w:r>
      <w:proofErr w:type="spellEnd"/>
      <w:r w:rsidRPr="00B714FC">
        <w:rPr>
          <w:rFonts w:ascii="Calibri Light" w:hAnsi="Calibri Light" w:cs="Calibri Light"/>
        </w:rPr>
        <w:t xml:space="preserve"> do </w:t>
      </w:r>
      <w:proofErr w:type="spellStart"/>
      <w:r w:rsidRPr="00B714FC">
        <w:rPr>
          <w:rFonts w:ascii="Calibri Light" w:hAnsi="Calibri Light" w:cs="Calibri Light"/>
        </w:rPr>
        <w:t>archiw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 i przekaz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 ustnych, nadając dawnym melodiom nową energię i współczesne brzmienie – a te porusza dzisiejszą publiczność.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Uczestnicy i uczestniczki festiwalu usłyszą także </w:t>
      </w:r>
      <w:r w:rsidRPr="00B714FC">
        <w:rPr>
          <w:rFonts w:ascii="Calibri Light" w:hAnsi="Calibri Light" w:cs="Calibri Light"/>
          <w:b/>
          <w:bCs/>
          <w:lang w:val="fr-FR"/>
        </w:rPr>
        <w:t>Pankisi Ensemble</w:t>
      </w:r>
      <w:r w:rsidRPr="00B714FC">
        <w:rPr>
          <w:rFonts w:ascii="Calibri Light" w:hAnsi="Calibri Light" w:cs="Calibri Light"/>
        </w:rPr>
        <w:t xml:space="preserve"> (Gruzja/Czeczenia), prezentujący tradycyjne pieśni i tańce regionu Kaukazu, przekazywane z pokolenia na pokolenie i stanowią</w:t>
      </w:r>
      <w:proofErr w:type="spellStart"/>
      <w:r w:rsidRPr="00B714FC">
        <w:rPr>
          <w:rFonts w:ascii="Calibri Light" w:hAnsi="Calibri Light" w:cs="Calibri Light"/>
          <w:lang w:val="en-US"/>
        </w:rPr>
        <w:t>ce</w:t>
      </w:r>
      <w:proofErr w:type="spellEnd"/>
      <w:r w:rsidRPr="00B714FC">
        <w:rPr>
          <w:rFonts w:ascii="Calibri Light" w:hAnsi="Calibri Light" w:cs="Calibri Light"/>
          <w:lang w:val="en-US"/>
        </w:rPr>
        <w:t xml:space="preserve"> </w:t>
      </w:r>
      <w:proofErr w:type="spellStart"/>
      <w:r w:rsidRPr="00B714FC">
        <w:rPr>
          <w:rFonts w:ascii="Calibri Light" w:hAnsi="Calibri Light" w:cs="Calibri Light"/>
          <w:lang w:val="en-US"/>
        </w:rPr>
        <w:t>wa</w:t>
      </w:r>
      <w:r w:rsidRPr="00B714FC">
        <w:rPr>
          <w:rFonts w:ascii="Calibri Light" w:hAnsi="Calibri Light" w:cs="Calibri Light"/>
        </w:rPr>
        <w:t>żny</w:t>
      </w:r>
      <w:proofErr w:type="spellEnd"/>
      <w:r w:rsidRPr="00B714FC">
        <w:rPr>
          <w:rFonts w:ascii="Calibri Light" w:hAnsi="Calibri Light" w:cs="Calibri Light"/>
        </w:rPr>
        <w:t xml:space="preserve"> element lokalnej tożsamości. Artyści(-</w:t>
      </w:r>
      <w:proofErr w:type="spellStart"/>
      <w:r w:rsidRPr="00B714FC">
        <w:rPr>
          <w:rFonts w:ascii="Calibri Light" w:hAnsi="Calibri Light" w:cs="Calibri Light"/>
        </w:rPr>
        <w:t>tki</w:t>
      </w:r>
      <w:proofErr w:type="spellEnd"/>
      <w:r w:rsidRPr="00B714FC">
        <w:rPr>
          <w:rFonts w:ascii="Calibri Light" w:hAnsi="Calibri Light" w:cs="Calibri Light"/>
        </w:rPr>
        <w:t xml:space="preserve">) wywodzą się z Doliny </w:t>
      </w:r>
      <w:proofErr w:type="spellStart"/>
      <w:r w:rsidRPr="00B714FC">
        <w:rPr>
          <w:rFonts w:ascii="Calibri Light" w:hAnsi="Calibri Light" w:cs="Calibri Light"/>
        </w:rPr>
        <w:t>Pankisi</w:t>
      </w:r>
      <w:proofErr w:type="spellEnd"/>
      <w:r w:rsidRPr="00B714FC">
        <w:rPr>
          <w:rFonts w:ascii="Calibri Light" w:hAnsi="Calibri Light" w:cs="Calibri Light"/>
        </w:rPr>
        <w:t xml:space="preserve"> – miejsca, gdzie krzyżują się wpływy kultury gruzińskiej i czeczeńskiej – a ich występy wyróżniają się charakterystycznym, wielogłosowym śpiewem oraz dynamicznymi tańcami, często wykonywanymi przy akompaniamencie tradycyjnych instrument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w, takich jak </w:t>
      </w:r>
      <w:proofErr w:type="spellStart"/>
      <w:r w:rsidRPr="00B714FC">
        <w:rPr>
          <w:rFonts w:ascii="Calibri Light" w:hAnsi="Calibri Light" w:cs="Calibri Light"/>
        </w:rPr>
        <w:t>panduri</w:t>
      </w:r>
      <w:proofErr w:type="spellEnd"/>
      <w:r w:rsidRPr="00B714FC">
        <w:rPr>
          <w:rFonts w:ascii="Calibri Light" w:hAnsi="Calibri Light" w:cs="Calibri Light"/>
        </w:rPr>
        <w:t xml:space="preserve"> czy doli.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proofErr w:type="spellStart"/>
      <w:r w:rsidRPr="00B714FC">
        <w:rPr>
          <w:rFonts w:ascii="Calibri Light" w:eastAsia="Calibri Light" w:hAnsi="Calibri Light" w:cs="Calibri Light"/>
          <w:b/>
        </w:rPr>
        <w:lastRenderedPageBreak/>
        <w:t>Deniz</w:t>
      </w:r>
      <w:proofErr w:type="spellEnd"/>
      <w:r w:rsidRPr="00B714FC">
        <w:rPr>
          <w:rFonts w:ascii="Calibri Light" w:eastAsia="Calibri Light" w:hAnsi="Calibri Light" w:cs="Calibri Light"/>
          <w:b/>
        </w:rPr>
        <w:t xml:space="preserve"> </w:t>
      </w:r>
      <w:proofErr w:type="spellStart"/>
      <w:r w:rsidRPr="00B714FC">
        <w:rPr>
          <w:rFonts w:ascii="Calibri Light" w:eastAsia="Calibri Light" w:hAnsi="Calibri Light" w:cs="Calibri Light"/>
          <w:b/>
        </w:rPr>
        <w:t>Mahir</w:t>
      </w:r>
      <w:proofErr w:type="spellEnd"/>
      <w:r w:rsidRPr="00B714FC">
        <w:rPr>
          <w:rFonts w:ascii="Calibri Light" w:eastAsia="Calibri Light" w:hAnsi="Calibri Light" w:cs="Calibri Light"/>
          <w:b/>
        </w:rPr>
        <w:t xml:space="preserve"> </w:t>
      </w:r>
      <w:proofErr w:type="spellStart"/>
      <w:r w:rsidRPr="00B714FC">
        <w:rPr>
          <w:rFonts w:ascii="Calibri Light" w:eastAsia="Calibri Light" w:hAnsi="Calibri Light" w:cs="Calibri Light"/>
          <w:b/>
        </w:rPr>
        <w:t>Kartal</w:t>
      </w:r>
      <w:proofErr w:type="spellEnd"/>
      <w:r w:rsidRPr="00B714FC">
        <w:rPr>
          <w:rFonts w:ascii="Calibri Light" w:eastAsia="Calibri Light" w:hAnsi="Calibri Light" w:cs="Calibri Light"/>
        </w:rPr>
        <w:t xml:space="preserve"> to gość z Turcji. Ten wszechstronny muzyk chętnie sięga po muzykę tradycyjną, którą łączy z jazzem i innymi gatunkami. Równie bogate jest jego instrumentarium, do którego należą przypominające nieco flety </w:t>
      </w:r>
      <w:proofErr w:type="spellStart"/>
      <w:r w:rsidRPr="00B714FC">
        <w:rPr>
          <w:rFonts w:ascii="Calibri Light" w:eastAsia="Calibri Light" w:hAnsi="Calibri Light" w:cs="Calibri Light"/>
        </w:rPr>
        <w:t>duduk</w:t>
      </w:r>
      <w:proofErr w:type="spellEnd"/>
      <w:r w:rsidRPr="00B714FC">
        <w:rPr>
          <w:rFonts w:ascii="Calibri Light" w:eastAsia="Calibri Light" w:hAnsi="Calibri Light" w:cs="Calibri Light"/>
        </w:rPr>
        <w:t xml:space="preserve"> i </w:t>
      </w:r>
      <w:proofErr w:type="spellStart"/>
      <w:r w:rsidRPr="00B714FC">
        <w:rPr>
          <w:rFonts w:ascii="Calibri Light" w:eastAsia="Calibri Light" w:hAnsi="Calibri Light" w:cs="Calibri Light"/>
        </w:rPr>
        <w:t>kaval</w:t>
      </w:r>
      <w:proofErr w:type="spellEnd"/>
      <w:r w:rsidRPr="00B714FC">
        <w:rPr>
          <w:rFonts w:ascii="Calibri Light" w:eastAsia="Calibri Light" w:hAnsi="Calibri Light" w:cs="Calibri Light"/>
        </w:rPr>
        <w:t xml:space="preserve">, a także saksofon, klarnet i </w:t>
      </w:r>
      <w:proofErr w:type="spellStart"/>
      <w:r w:rsidRPr="00B714FC">
        <w:rPr>
          <w:rFonts w:ascii="Calibri Light" w:eastAsia="Calibri Light" w:hAnsi="Calibri Light" w:cs="Calibri Light"/>
        </w:rPr>
        <w:t>cağlama</w:t>
      </w:r>
      <w:proofErr w:type="spellEnd"/>
      <w:r w:rsidRPr="00B714FC">
        <w:rPr>
          <w:rFonts w:ascii="Calibri Light" w:eastAsia="Calibri Light" w:hAnsi="Calibri Light" w:cs="Calibri Light"/>
        </w:rPr>
        <w:t xml:space="preserve">, będąca połączeniem tradycyjnej tureckiej </w:t>
      </w:r>
      <w:proofErr w:type="spellStart"/>
      <w:r w:rsidRPr="00B714FC">
        <w:rPr>
          <w:rFonts w:ascii="Calibri Light" w:eastAsia="Calibri Light" w:hAnsi="Calibri Light" w:cs="Calibri Light"/>
        </w:rPr>
        <w:t>bağlamy</w:t>
      </w:r>
      <w:proofErr w:type="spellEnd"/>
      <w:r w:rsidRPr="00B714FC">
        <w:rPr>
          <w:rFonts w:ascii="Calibri Light" w:eastAsia="Calibri Light" w:hAnsi="Calibri Light" w:cs="Calibri Light"/>
        </w:rPr>
        <w:t xml:space="preserve"> z… gitarą elektryczną.</w:t>
      </w:r>
    </w:p>
    <w:p w:rsidR="00CD2B73" w:rsidRPr="00B714FC" w:rsidRDefault="00CD2B73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line="240" w:lineRule="auto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>Czy odległe kultury mogą współbrzmieć?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Międzynarodowy projekt </w:t>
      </w:r>
      <w:r w:rsidRPr="00B714FC">
        <w:rPr>
          <w:rFonts w:ascii="Calibri Light" w:hAnsi="Calibri Light" w:cs="Calibri Light"/>
          <w:b/>
          <w:bCs/>
          <w:lang w:val="en-US"/>
        </w:rPr>
        <w:t xml:space="preserve">Stringed Compass </w:t>
      </w:r>
      <w:r w:rsidRPr="00B714FC">
        <w:rPr>
          <w:rFonts w:ascii="Calibri Light" w:hAnsi="Calibri Light" w:cs="Calibri Light"/>
        </w:rPr>
        <w:t xml:space="preserve">(Syria/Kolumbia) zaprezentuje wyjątkowe spotkanie kultur poprzez muzykę </w:t>
      </w:r>
      <w:r w:rsidRPr="00B714FC">
        <w:rPr>
          <w:rFonts w:ascii="Calibri Light" w:hAnsi="Calibri Light" w:cs="Calibri Light"/>
          <w:lang w:val="it-IT"/>
        </w:rPr>
        <w:t>instrument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 strunowych. Artyści(-</w:t>
      </w:r>
      <w:proofErr w:type="spellStart"/>
      <w:r w:rsidRPr="00B714FC">
        <w:rPr>
          <w:rFonts w:ascii="Calibri Light" w:hAnsi="Calibri Light" w:cs="Calibri Light"/>
        </w:rPr>
        <w:t>tki</w:t>
      </w:r>
      <w:proofErr w:type="spellEnd"/>
      <w:r w:rsidRPr="00B714FC">
        <w:rPr>
          <w:rFonts w:ascii="Calibri Light" w:hAnsi="Calibri Light" w:cs="Calibri Light"/>
        </w:rPr>
        <w:t>) tworzą żywy dialog między odmiennymi tradycjami, łącząc brzmienia charakterystyczne dla Bliskiego Wschodu i Ameryki Ł</w:t>
      </w:r>
      <w:r w:rsidRPr="00B714FC">
        <w:rPr>
          <w:rFonts w:ascii="Calibri Light" w:hAnsi="Calibri Light" w:cs="Calibri Light"/>
          <w:lang w:val="es-ES_tradnl"/>
        </w:rPr>
        <w:t>aci</w:t>
      </w:r>
      <w:proofErr w:type="spellStart"/>
      <w:r w:rsidRPr="00B714FC">
        <w:rPr>
          <w:rFonts w:ascii="Calibri Light" w:hAnsi="Calibri Light" w:cs="Calibri Light"/>
        </w:rPr>
        <w:t>ńskiej</w:t>
      </w:r>
      <w:proofErr w:type="spellEnd"/>
      <w:r w:rsidRPr="00B714FC">
        <w:rPr>
          <w:rFonts w:ascii="Calibri Light" w:hAnsi="Calibri Light" w:cs="Calibri Light"/>
        </w:rPr>
        <w:t xml:space="preserve"> – od arabskiego </w:t>
      </w:r>
      <w:proofErr w:type="spellStart"/>
      <w:r w:rsidRPr="00B714FC">
        <w:rPr>
          <w:rFonts w:ascii="Calibri Light" w:hAnsi="Calibri Light" w:cs="Calibri Light"/>
        </w:rPr>
        <w:t>oudu</w:t>
      </w:r>
      <w:proofErr w:type="spellEnd"/>
      <w:r w:rsidRPr="00B714FC">
        <w:rPr>
          <w:rFonts w:ascii="Calibri Light" w:hAnsi="Calibri Light" w:cs="Calibri Light"/>
        </w:rPr>
        <w:t xml:space="preserve"> po latynoamerykańskie gitary i instrumenty ludowe.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  <w:lang w:val="de-DE"/>
        </w:rPr>
        <w:t xml:space="preserve">Ich </w:t>
      </w:r>
      <w:proofErr w:type="spellStart"/>
      <w:r w:rsidRPr="00B714FC">
        <w:rPr>
          <w:rFonts w:ascii="Calibri Light" w:hAnsi="Calibri Light" w:cs="Calibri Light"/>
          <w:lang w:val="de-DE"/>
        </w:rPr>
        <w:t>tw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rczość</w:t>
      </w:r>
      <w:proofErr w:type="spellEnd"/>
      <w:r w:rsidRPr="00B714FC">
        <w:rPr>
          <w:rFonts w:ascii="Calibri Light" w:hAnsi="Calibri Light" w:cs="Calibri Light"/>
        </w:rPr>
        <w:t xml:space="preserve"> często opiera się na improwizacji, dzięki czemu każdy koncert staje się niepowtarzalnym doświadczeniem, a muzycy reagują na siebie w czasie rzeczywistym. Projekt wyróżnia się także podejściem do rytmu – zestawia złożone struktury rytmiczne muzyki arabskiej z pulsującą energią kolumbijskich styl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 xml:space="preserve">w, takich jak </w:t>
      </w:r>
      <w:proofErr w:type="spellStart"/>
      <w:r w:rsidRPr="00B714FC">
        <w:rPr>
          <w:rFonts w:ascii="Calibri Light" w:hAnsi="Calibri Light" w:cs="Calibri Light"/>
        </w:rPr>
        <w:t>cumbia</w:t>
      </w:r>
      <w:proofErr w:type="spellEnd"/>
      <w:r w:rsidRPr="00B714FC">
        <w:rPr>
          <w:rFonts w:ascii="Calibri Light" w:hAnsi="Calibri Light" w:cs="Calibri Light"/>
        </w:rPr>
        <w:t xml:space="preserve"> czy </w:t>
      </w:r>
      <w:proofErr w:type="spellStart"/>
      <w:r w:rsidRPr="00B714FC">
        <w:rPr>
          <w:rFonts w:ascii="Calibri Light" w:hAnsi="Calibri Light" w:cs="Calibri Light"/>
        </w:rPr>
        <w:t>vallenato</w:t>
      </w:r>
      <w:proofErr w:type="spellEnd"/>
      <w:r w:rsidRPr="00B714FC">
        <w:rPr>
          <w:rFonts w:ascii="Calibri Light" w:hAnsi="Calibri Light" w:cs="Calibri Light"/>
        </w:rPr>
        <w:t>, tworząc świeże i zaskakujące fuzje dźwięk</w:t>
      </w:r>
      <w:r w:rsidRPr="00B714FC">
        <w:rPr>
          <w:rFonts w:ascii="Calibri Light" w:hAnsi="Calibri Light" w:cs="Calibri Light"/>
          <w:lang w:val="es-ES_tradnl"/>
        </w:rPr>
        <w:t>ó</w:t>
      </w:r>
      <w:r w:rsidRPr="00B714FC">
        <w:rPr>
          <w:rFonts w:ascii="Calibri Light" w:hAnsi="Calibri Light" w:cs="Calibri Light"/>
        </w:rPr>
        <w:t>w.</w:t>
      </w:r>
    </w:p>
    <w:p w:rsidR="00CD2B73" w:rsidRPr="00B714FC" w:rsidRDefault="00CD2B73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  <w:b/>
          <w:bCs/>
        </w:rPr>
      </w:pPr>
      <w:r w:rsidRPr="00B714FC">
        <w:rPr>
          <w:rFonts w:ascii="Calibri Light" w:eastAsia="Calibri Light" w:hAnsi="Calibri Light" w:cs="Calibri Light"/>
          <w:b/>
          <w:bCs/>
        </w:rPr>
        <w:t>Brzmienia bliskie i jeszcze bliższe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eastAsia="Calibri Light" w:hAnsi="Calibri Light" w:cs="Calibri Light"/>
        </w:rPr>
        <w:t xml:space="preserve">Muzykę z obu stron Puszczy Białowieskiej zaprezentuje polsko-białoruski projekt </w:t>
      </w:r>
      <w:r w:rsidRPr="00B714FC">
        <w:rPr>
          <w:rFonts w:ascii="Calibri Light" w:eastAsia="Calibri Light" w:hAnsi="Calibri Light" w:cs="Calibri Light"/>
          <w:b/>
        </w:rPr>
        <w:t>Hajda Banda</w:t>
      </w:r>
      <w:r w:rsidRPr="00B714FC">
        <w:rPr>
          <w:rFonts w:ascii="Calibri Light" w:eastAsia="Calibri Light" w:hAnsi="Calibri Light" w:cs="Calibri Light"/>
        </w:rPr>
        <w:t xml:space="preserve">. Ten koncert będzie nie tylko zbliżeniem sąsiedzkich kultur, a także uczestników i uczestniczek Festiwalu </w:t>
      </w:r>
      <w:proofErr w:type="spellStart"/>
      <w:r w:rsidRPr="00B714FC">
        <w:rPr>
          <w:rFonts w:ascii="Calibri Light" w:eastAsia="Calibri Light" w:hAnsi="Calibri Light" w:cs="Calibri Light"/>
        </w:rPr>
        <w:t>Ethno</w:t>
      </w:r>
      <w:proofErr w:type="spellEnd"/>
      <w:r w:rsidRPr="00B714FC">
        <w:rPr>
          <w:rFonts w:ascii="Calibri Light" w:eastAsia="Calibri Light" w:hAnsi="Calibri Light" w:cs="Calibri Light"/>
        </w:rPr>
        <w:t xml:space="preserve"> Portu: to wszystko dlatego, że w repertuarze znajdą się tradycyjne oberki, polki i walczyki, które będą zaproszeniem do żywiołowego tańca.</w:t>
      </w:r>
    </w:p>
    <w:p w:rsidR="00CD2B73" w:rsidRPr="00B714FC" w:rsidRDefault="0030133F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  <w:r w:rsidRPr="00B714FC">
        <w:rPr>
          <w:rFonts w:ascii="Calibri Light" w:eastAsia="Calibri Light" w:hAnsi="Calibri Light" w:cs="Calibri Light"/>
        </w:rPr>
        <w:t xml:space="preserve">Natomiast pod soczystą nazwą </w:t>
      </w:r>
      <w:r w:rsidRPr="00B714FC">
        <w:rPr>
          <w:rFonts w:ascii="Calibri Light" w:eastAsia="Calibri Light" w:hAnsi="Calibri Light" w:cs="Calibri Light"/>
          <w:b/>
        </w:rPr>
        <w:t>Czereśnie</w:t>
      </w:r>
      <w:r w:rsidRPr="00B714FC">
        <w:rPr>
          <w:rFonts w:ascii="Calibri Light" w:eastAsia="Calibri Light" w:hAnsi="Calibri Light" w:cs="Calibri Light"/>
        </w:rPr>
        <w:t xml:space="preserve"> kryje się nowy muzyczny pomysł Andrzeja Zagajewskiego, znanego z zespołu Hańba. Piosenki Czereśni są adresowane do najmłodszych, ale przyniosą sporo frajdy niezależenie od wieku słuchaczy i słuchaczek. Nie zabraknie w nich folkowych inspiracji, punkowej energii i przekazu dotyczącego ochrony przyrody, dbania o własne zdrowie, miłości do najbliższych i poszanowania różnorodności.</w:t>
      </w:r>
    </w:p>
    <w:p w:rsidR="00CD2B73" w:rsidRPr="00B714FC" w:rsidRDefault="00CD2B73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0" w:after="240" w:line="240" w:lineRule="auto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isselectedend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>Trzy dni, cztery sceny, nie tylko koncerty</w:t>
      </w:r>
    </w:p>
    <w:p w:rsidR="00CD2B73" w:rsidRPr="00B714FC" w:rsidRDefault="0030133F">
      <w:pPr>
        <w:spacing w:after="0" w:line="240" w:lineRule="auto"/>
        <w:rPr>
          <w:rFonts w:ascii="Calibri Light" w:eastAsia="Calibri Light" w:hAnsi="Calibri Light" w:cs="Calibri Light"/>
          <w:sz w:val="24"/>
          <w:szCs w:val="24"/>
        </w:rPr>
      </w:pPr>
      <w:r w:rsidRPr="00B714FC">
        <w:rPr>
          <w:rFonts w:ascii="Calibri Light" w:hAnsi="Calibri Light" w:cs="Calibri Light"/>
          <w:sz w:val="24"/>
          <w:szCs w:val="24"/>
        </w:rPr>
        <w:t xml:space="preserve">Festiwal to nie tylko koncerty – to także przestrzeń do uważnego słuchania i poznawania kontekstów kulturowych w ramach cykli „Wsłuchaj się w świat” i „Małe Ethno”, który otwiera najmłodszych na różnorodność i wrażliwość na inne kultury. </w:t>
      </w: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Podobnie jak w ubiegłych latach, program realizowany będzie na trzech niezależnych scenach: w Sali Wielkiej, na Dziedzińcu Zamkowym oraz w Parku Adama Mickiewicza. Koncerty uzupełnią otwarte występy na Otwartym Dziedzińcu przed Zamkiem, potańcówki czy strefa rzemiosła z całego świata. Przez cztery dni festiwalu przestrzenie Centrum Kultury ZAMEK zamienią się w strefę relaksu, wspólnego świętowania i witania lata w festiwalowej atmosferze.</w:t>
      </w:r>
    </w:p>
    <w:p w:rsidR="00CD2B73" w:rsidRPr="00B714FC" w:rsidRDefault="0030133F">
      <w:pPr>
        <w:pStyle w:val="isselectedend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lastRenderedPageBreak/>
        <w:t>W sprzedaży znajdują się karnety 3- i 4-dniowe. Organizatorzy(-ki) zachęcają do wcześniejszego zakupu i zarezerwowania czasu na cztery dni intensywnych muzycznych spotkań. Karnety można kupić na stronie internetowej oraz w kasie CK ZAMEK.</w:t>
      </w:r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rlito" w:hAnsi="Calibri Light" w:cs="Calibri Light"/>
          <w:b/>
          <w:bCs/>
        </w:rPr>
      </w:pPr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rlito" w:hAnsi="Calibri Light" w:cs="Calibri Light"/>
          <w:b/>
          <w:bCs/>
        </w:rPr>
      </w:pPr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rlito" w:hAnsi="Calibri Light" w:cs="Calibri Light"/>
          <w:b/>
          <w:bCs/>
        </w:rPr>
      </w:pP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rlito" w:hAnsi="Calibri Light" w:cs="Calibri Light"/>
          <w:b/>
          <w:bCs/>
          <w:sz w:val="28"/>
          <w:szCs w:val="28"/>
        </w:rPr>
      </w:pPr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Festiwal </w:t>
      </w:r>
      <w:proofErr w:type="spellStart"/>
      <w:r w:rsidRPr="00B714FC">
        <w:rPr>
          <w:rFonts w:ascii="Calibri Light" w:hAnsi="Calibri Light" w:cs="Calibri Light"/>
          <w:b/>
          <w:bCs/>
          <w:sz w:val="28"/>
          <w:szCs w:val="28"/>
        </w:rPr>
        <w:t>Ethno</w:t>
      </w:r>
      <w:proofErr w:type="spellEnd"/>
      <w:r w:rsidRPr="00B714FC">
        <w:rPr>
          <w:rFonts w:ascii="Calibri Light" w:hAnsi="Calibri Light" w:cs="Calibri Light"/>
          <w:b/>
          <w:bCs/>
          <w:sz w:val="28"/>
          <w:szCs w:val="28"/>
        </w:rPr>
        <w:t xml:space="preserve"> Port 2026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  <w:sz w:val="28"/>
          <w:szCs w:val="28"/>
        </w:rPr>
      </w:pPr>
      <w:r w:rsidRPr="00B714FC">
        <w:rPr>
          <w:rFonts w:ascii="Calibri Light" w:hAnsi="Calibri Light" w:cs="Calibri Light"/>
          <w:sz w:val="28"/>
          <w:szCs w:val="28"/>
        </w:rPr>
        <w:t>11‒14.06.2026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Centrum Kultury ZAMEK w Poznaniu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karnety dostępne online i w kasie CK ZAMEK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karnet 3-dniowy: 320 zł</w:t>
      </w: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>karnet 4-dniowy: 350 zł</w:t>
      </w:r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NormalnyWeb"/>
        <w:spacing w:before="0" w:after="0"/>
        <w:rPr>
          <w:rStyle w:val="Hyperlink0"/>
        </w:rPr>
      </w:pPr>
      <w:proofErr w:type="spellStart"/>
      <w:r w:rsidRPr="00B714FC">
        <w:rPr>
          <w:rFonts w:ascii="Calibri Light" w:hAnsi="Calibri Light" w:cs="Calibri Light"/>
          <w:lang w:val="de-DE"/>
        </w:rPr>
        <w:t>Wi</w:t>
      </w:r>
      <w:r w:rsidRPr="00B714FC">
        <w:rPr>
          <w:rFonts w:ascii="Calibri Light" w:hAnsi="Calibri Light" w:cs="Calibri Light"/>
        </w:rPr>
        <w:t>ęcej</w:t>
      </w:r>
      <w:proofErr w:type="spellEnd"/>
      <w:r w:rsidRPr="00B714FC">
        <w:rPr>
          <w:rFonts w:ascii="Calibri Light" w:hAnsi="Calibri Light" w:cs="Calibri Light"/>
        </w:rPr>
        <w:t xml:space="preserve"> informacji: </w:t>
      </w:r>
      <w:hyperlink r:id="rId6">
        <w:r w:rsidRPr="00B714FC">
          <w:rPr>
            <w:rFonts w:ascii="Calibri Light" w:eastAsia="Calibri Light" w:hAnsi="Calibri Light" w:cs="Calibri Light"/>
            <w:color w:val="0000FF"/>
            <w:u w:val="single" w:color="0000FF"/>
          </w:rPr>
          <w:t>https://ckzamek.pl/wydarzenia/13969-ethno-port-poznan-2026/</w:t>
        </w:r>
      </w:hyperlink>
    </w:p>
    <w:p w:rsidR="00CD2B73" w:rsidRPr="00B714FC" w:rsidRDefault="0030133F">
      <w:pPr>
        <w:pStyle w:val="NormalnyWeb"/>
        <w:spacing w:before="0" w:after="0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</w:rPr>
        <w:t xml:space="preserve">Karnety: </w:t>
      </w:r>
      <w:hyperlink r:id="rId7">
        <w:r w:rsidRPr="00B714FC">
          <w:rPr>
            <w:rFonts w:ascii="Calibri Light" w:eastAsia="Calibri Light" w:hAnsi="Calibri Light" w:cs="Calibri Light"/>
            <w:color w:val="0000FF"/>
            <w:u w:val="single" w:color="0000FF"/>
          </w:rPr>
          <w:t>https://www.bilety24.pl/koncert/40-ethno-port-poznan-2026-149225?id=885473</w:t>
        </w:r>
      </w:hyperlink>
    </w:p>
    <w:p w:rsidR="00CD2B73" w:rsidRPr="00B714FC" w:rsidRDefault="00CD2B73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</w:p>
    <w:p w:rsidR="00CD2B73" w:rsidRPr="00B714FC" w:rsidRDefault="0030133F">
      <w:pPr>
        <w:pStyle w:val="NormalnyWeb"/>
        <w:spacing w:before="0" w:after="0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  <w:b/>
          <w:bCs/>
        </w:rPr>
        <w:t>Organizatorzy:</w:t>
      </w:r>
      <w:r w:rsidRPr="00B714FC">
        <w:rPr>
          <w:rFonts w:ascii="Calibri Light" w:hAnsi="Calibri Light" w:cs="Calibri Light"/>
        </w:rPr>
        <w:t xml:space="preserve"> Centrum Kultury ZAMEK w Poznaniu</w:t>
      </w:r>
    </w:p>
    <w:p w:rsidR="00CD2B73" w:rsidRPr="00B714FC" w:rsidRDefault="0030133F">
      <w:pPr>
        <w:pStyle w:val="NormalnyWeb"/>
        <w:jc w:val="both"/>
        <w:rPr>
          <w:rFonts w:ascii="Calibri Light" w:eastAsia="Calibri Light" w:hAnsi="Calibri Light" w:cs="Calibri Light"/>
        </w:rPr>
      </w:pPr>
      <w:r w:rsidRPr="00B714FC">
        <w:rPr>
          <w:rFonts w:ascii="Calibri Light" w:hAnsi="Calibri Light" w:cs="Calibri Light"/>
          <w:b/>
          <w:bCs/>
        </w:rPr>
        <w:t xml:space="preserve">Patroni medialni: </w:t>
      </w:r>
      <w:proofErr w:type="spellStart"/>
      <w:r w:rsidRPr="00B714FC">
        <w:rPr>
          <w:rFonts w:ascii="Calibri Light" w:hAnsi="Calibri Light" w:cs="Calibri Light"/>
        </w:rPr>
        <w:t>Dw</w:t>
      </w:r>
      <w:proofErr w:type="spellEnd"/>
      <w:r w:rsidRPr="00B714FC">
        <w:rPr>
          <w:rFonts w:ascii="Calibri Light" w:hAnsi="Calibri Light" w:cs="Calibri Light"/>
          <w:lang w:val="es-ES_tradnl"/>
        </w:rPr>
        <w:t>ó</w:t>
      </w:r>
      <w:proofErr w:type="spellStart"/>
      <w:r w:rsidRPr="00B714FC">
        <w:rPr>
          <w:rFonts w:ascii="Calibri Light" w:hAnsi="Calibri Light" w:cs="Calibri Light"/>
        </w:rPr>
        <w:t>jka</w:t>
      </w:r>
      <w:proofErr w:type="spellEnd"/>
      <w:r w:rsidRPr="00B714FC">
        <w:rPr>
          <w:rFonts w:ascii="Calibri Light" w:hAnsi="Calibri Light" w:cs="Calibri Light"/>
        </w:rPr>
        <w:t xml:space="preserve"> Polskie Radio, Radiowe Centrum Kultury Ludowej, Polskie Radio Dzieciom,  Radio Poznań, Radio Afera, TVP Kultura, Pismo Folkowe, FotoKulturalni.pl</w:t>
      </w:r>
    </w:p>
    <w:p w:rsidR="00CD2B73" w:rsidRPr="00B714FC" w:rsidRDefault="0030133F">
      <w:pPr>
        <w:pStyle w:val="NormalnyWeb"/>
        <w:jc w:val="both"/>
        <w:rPr>
          <w:rFonts w:ascii="Calibri Light" w:eastAsia="Carlito" w:hAnsi="Calibri Light" w:cs="Calibri Light"/>
          <w:b/>
          <w:bCs/>
        </w:rPr>
      </w:pPr>
      <w:r w:rsidRPr="00B714FC">
        <w:rPr>
          <w:rFonts w:ascii="Calibri Light" w:hAnsi="Calibri Light" w:cs="Calibri Light"/>
          <w:b/>
          <w:bCs/>
        </w:rPr>
        <w:t xml:space="preserve">Dofinansowano ze </w:t>
      </w:r>
      <w:proofErr w:type="spellStart"/>
      <w:r w:rsidRPr="00B714FC">
        <w:rPr>
          <w:rFonts w:ascii="Calibri Light" w:hAnsi="Calibri Light" w:cs="Calibri Light"/>
          <w:b/>
          <w:bCs/>
        </w:rPr>
        <w:t>środk</w:t>
      </w:r>
      <w:proofErr w:type="spellEnd"/>
      <w:r w:rsidRPr="00B714FC">
        <w:rPr>
          <w:rFonts w:ascii="Calibri Light" w:hAnsi="Calibri Light" w:cs="Calibri Light"/>
          <w:b/>
          <w:bCs/>
          <w:lang w:val="es-ES_tradnl"/>
        </w:rPr>
        <w:t>ó</w:t>
      </w:r>
      <w:r w:rsidRPr="00B714FC">
        <w:rPr>
          <w:rFonts w:ascii="Calibri Light" w:hAnsi="Calibri Light" w:cs="Calibri Light"/>
          <w:b/>
          <w:bCs/>
        </w:rPr>
        <w:t>w Ministra Kultury i Dziedzictwa Narodowego pochodzących z Funduszu Promocji Kultury</w:t>
      </w:r>
    </w:p>
    <w:p w:rsidR="00CD2B73" w:rsidRPr="00B714FC" w:rsidRDefault="00CD2B73">
      <w:pPr>
        <w:pStyle w:val="NormalnyWeb"/>
        <w:jc w:val="both"/>
        <w:rPr>
          <w:rFonts w:ascii="Calibri Light" w:eastAsia="Carlito" w:hAnsi="Calibri Light" w:cs="Calibri Light"/>
          <w:b/>
          <w:bCs/>
        </w:rPr>
      </w:pPr>
    </w:p>
    <w:p w:rsidR="00CD2B73" w:rsidRPr="00B714FC" w:rsidRDefault="0030133F">
      <w:pPr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</w:pPr>
      <w:r w:rsidRPr="00B714FC">
        <w:rPr>
          <w:rFonts w:ascii="Calibri Light" w:hAnsi="Calibri Light" w:cs="Calibri Light"/>
          <w:sz w:val="24"/>
          <w:szCs w:val="24"/>
          <w:u w:val="single"/>
        </w:rPr>
        <w:t>Materiały prasowe:</w:t>
      </w:r>
      <w:r w:rsidRPr="00B714FC">
        <w:rPr>
          <w:rFonts w:ascii="Calibri Light" w:hAnsi="Calibri Light" w:cs="Calibri Light"/>
          <w:sz w:val="24"/>
          <w:szCs w:val="24"/>
        </w:rPr>
        <w:t xml:space="preserve"> </w:t>
      </w:r>
      <w:hyperlink r:id="rId8">
        <w:r w:rsidRPr="00B714FC">
          <w:rPr>
            <w:rFonts w:ascii="Calibri Light" w:eastAsia="Calibri Light" w:hAnsi="Calibri Light" w:cs="Calibri Light"/>
            <w:color w:val="0563C1"/>
            <w:sz w:val="24"/>
            <w:szCs w:val="24"/>
            <w:u w:val="single" w:color="0563C1"/>
          </w:rPr>
          <w:t>https://ckzamek.pl/podstrony/56-pressroom/</w:t>
        </w:r>
      </w:hyperlink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  <w:r w:rsidRPr="00B714FC">
        <w:rPr>
          <w:rStyle w:val="Brak"/>
          <w:rFonts w:ascii="Calibri Light" w:eastAsia="Calibri Light" w:hAnsi="Calibri Light" w:cs="Calibri Light"/>
          <w:sz w:val="24"/>
          <w:szCs w:val="24"/>
          <w:u w:val="single"/>
        </w:rPr>
        <w:br/>
      </w:r>
      <w:r w:rsidRPr="00B714FC">
        <w:rPr>
          <w:rStyle w:val="Brak"/>
          <w:rFonts w:ascii="Calibri Light" w:hAnsi="Calibri Light" w:cs="Calibri Light"/>
          <w:sz w:val="24"/>
          <w:szCs w:val="24"/>
          <w:u w:val="single"/>
        </w:rPr>
        <w:t>Kontakt dla medi</w:t>
      </w:r>
      <w:r w:rsidRPr="00B714FC">
        <w:rPr>
          <w:rStyle w:val="Brak"/>
          <w:rFonts w:ascii="Calibri Light" w:hAnsi="Calibri Light" w:cs="Calibri Light"/>
          <w:sz w:val="24"/>
          <w:szCs w:val="24"/>
          <w:u w:val="single"/>
          <w:lang w:val="es-ES_tradnl"/>
        </w:rPr>
        <w:t>ó</w:t>
      </w:r>
      <w:r w:rsidRPr="00B714FC">
        <w:rPr>
          <w:rStyle w:val="Brak"/>
          <w:rFonts w:ascii="Calibri Light" w:hAnsi="Calibri Light" w:cs="Calibri Light"/>
          <w:sz w:val="24"/>
          <w:szCs w:val="24"/>
          <w:u w:val="single"/>
        </w:rPr>
        <w:t>w</w:t>
      </w:r>
    </w:p>
    <w:p w:rsidR="00CD2B73" w:rsidRPr="00B714FC" w:rsidRDefault="0030133F">
      <w:pPr>
        <w:rPr>
          <w:rFonts w:ascii="Calibri Light" w:hAnsi="Calibri Light" w:cs="Calibri Light"/>
        </w:rPr>
      </w:pPr>
      <w:r w:rsidRPr="00B714FC">
        <w:rPr>
          <w:rStyle w:val="Brak"/>
          <w:rFonts w:ascii="Calibri Light" w:hAnsi="Calibri Light" w:cs="Calibri Light"/>
          <w:sz w:val="24"/>
          <w:szCs w:val="24"/>
        </w:rPr>
        <w:t xml:space="preserve">Biuro Prasowe CK ZAMEK | </w:t>
      </w:r>
      <w:r w:rsidRPr="00B714FC">
        <w:rPr>
          <w:rStyle w:val="Brak"/>
          <w:rFonts w:ascii="Calibri Light" w:hAnsi="Calibri Light" w:cs="Calibri Light"/>
          <w:sz w:val="24"/>
          <w:szCs w:val="24"/>
          <w:lang w:val="de-DE"/>
        </w:rPr>
        <w:t>press@ckzamek.pl</w:t>
      </w:r>
      <w:r w:rsidRPr="00B714FC">
        <w:rPr>
          <w:rStyle w:val="Brak"/>
          <w:rFonts w:ascii="Calibri Light" w:hAnsi="Calibri Light" w:cs="Calibri Light"/>
          <w:sz w:val="24"/>
          <w:szCs w:val="24"/>
        </w:rPr>
        <w:t xml:space="preserve"> </w:t>
      </w:r>
      <w:r w:rsidRPr="00B714FC">
        <w:rPr>
          <w:rStyle w:val="Brak"/>
          <w:rFonts w:ascii="Calibri Light" w:hAnsi="Calibri Light" w:cs="Calibri Light"/>
          <w:sz w:val="24"/>
          <w:szCs w:val="24"/>
        </w:rPr>
        <w:br/>
        <w:t xml:space="preserve">Anna Gruszka | tel. 607 609 027 </w:t>
      </w:r>
    </w:p>
    <w:sectPr w:rsidR="00CD2B73" w:rsidRPr="00B714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1A26" w:rsidRDefault="008E1A26">
      <w:pPr>
        <w:spacing w:after="0" w:line="240" w:lineRule="auto"/>
      </w:pPr>
      <w:r>
        <w:separator/>
      </w:r>
    </w:p>
  </w:endnote>
  <w:endnote w:type="continuationSeparator" w:id="0">
    <w:p w:rsidR="008E1A26" w:rsidRDefault="008E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EE"/>
    <w:family w:val="roman"/>
    <w:pitch w:val="variable"/>
  </w:font>
  <w:font w:name="Carlit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CD2B7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CD2B73">
    <w:pPr>
      <w:pStyle w:val="Nagweki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CD2B73">
    <w:pPr>
      <w:pStyle w:val="Nagweki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1A26" w:rsidRDefault="008E1A26">
      <w:pPr>
        <w:spacing w:after="0" w:line="240" w:lineRule="auto"/>
      </w:pPr>
      <w:r>
        <w:separator/>
      </w:r>
    </w:p>
  </w:footnote>
  <w:footnote w:type="continuationSeparator" w:id="0">
    <w:p w:rsidR="008E1A26" w:rsidRDefault="008E1A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CD2B7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B73" w:rsidRDefault="0030133F">
    <w:pPr>
      <w:pStyle w:val="Nagwek"/>
      <w:tabs>
        <w:tab w:val="clear" w:pos="9072"/>
        <w:tab w:val="right" w:pos="9046"/>
      </w:tabs>
      <w:jc w:val="right"/>
    </w:pPr>
    <w:r>
      <w:rPr>
        <w:color w:val="767171"/>
        <w:sz w:val="20"/>
        <w:szCs w:val="20"/>
        <w:u w:color="767171"/>
      </w:rPr>
      <w:t>Materiały prasowe Centrum Kultury ZAMEK w Poznaniu | Festiwal Ethno Port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trackRevision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73"/>
    <w:rsid w:val="000211C2"/>
    <w:rsid w:val="0030133F"/>
    <w:rsid w:val="008E1A26"/>
    <w:rsid w:val="00B714FC"/>
    <w:rsid w:val="00CD2B73"/>
    <w:rsid w:val="00E2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5DD76-6BAA-4F40-A426-10817A2D2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cze">
    <w:name w:val="Łącze"/>
    <w:qFormat/>
    <w:rPr>
      <w:outline w:val="0"/>
      <w:color w:val="0000FF"/>
      <w:u w:val="single" w:color="0000FF"/>
    </w:rPr>
  </w:style>
  <w:style w:type="character" w:customStyle="1" w:styleId="Hyperlink0">
    <w:name w:val="Hyperlink.0"/>
    <w:basedOn w:val="cze"/>
    <w:qFormat/>
    <w:rPr>
      <w:rFonts w:ascii="Calibri Light" w:eastAsia="Calibri Light" w:hAnsi="Calibri Light" w:cs="Calibri Light"/>
      <w:outline w:val="0"/>
      <w:color w:val="0000FF"/>
      <w:u w:val="single" w:color="0000FF"/>
    </w:rPr>
  </w:style>
  <w:style w:type="character" w:customStyle="1" w:styleId="Brak">
    <w:name w:val="Brak"/>
    <w:qFormat/>
  </w:style>
  <w:style w:type="character" w:customStyle="1" w:styleId="Hyperlink1">
    <w:name w:val="Hyperlink.1"/>
    <w:basedOn w:val="Brak"/>
    <w:qFormat/>
    <w:rPr>
      <w:rFonts w:ascii="Calibri Light" w:eastAsia="Calibri Light" w:hAnsi="Calibri Light" w:cs="Calibri Light"/>
      <w:outline w:val="0"/>
      <w:color w:val="0563C1"/>
      <w:sz w:val="24"/>
      <w:szCs w:val="24"/>
      <w:u w:val="single" w:color="0563C1"/>
      <w:lang w:val="it-IT"/>
    </w:rPr>
  </w:style>
  <w:style w:type="character" w:customStyle="1" w:styleId="t286pc">
    <w:name w:val="t286pc"/>
    <w:basedOn w:val="Domylnaczcionkaakapitu"/>
    <w:qFormat/>
    <w:rsid w:val="003B6C6A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30815"/>
    <w:rPr>
      <w:rFonts w:ascii="Segoe UI" w:hAnsi="Segoe UI" w:cs="Segoe UI"/>
      <w:color w:val="000000"/>
      <w:sz w:val="18"/>
      <w:szCs w:val="18"/>
      <w:u w:val="none" w:color="000000"/>
      <w:lang w:val="it-IT"/>
    </w:rPr>
  </w:style>
  <w:style w:type="character" w:styleId="Numerwiersza">
    <w:name w:val="line number"/>
  </w:style>
  <w:style w:type="paragraph" w:styleId="Nagwek">
    <w:name w:val="header"/>
    <w:next w:val="Tekstpodstawowy"/>
    <w:pPr>
      <w:tabs>
        <w:tab w:val="center" w:pos="4536"/>
        <w:tab w:val="right" w:pos="9072"/>
      </w:tabs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</w:style>
  <w:style w:type="paragraph" w:customStyle="1" w:styleId="Nagwekistopka">
    <w:name w:val="Nagłówek i stopka"/>
    <w:qFormat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NormalnyWeb">
    <w:name w:val="Normal (Web)"/>
    <w:qFormat/>
    <w:pPr>
      <w:spacing w:before="100" w:after="100" w:line="259" w:lineRule="auto"/>
    </w:pPr>
    <w:rPr>
      <w:rFonts w:cs="Arial Unicode MS"/>
      <w:color w:val="000000"/>
      <w:sz w:val="24"/>
      <w:szCs w:val="24"/>
      <w:u w:color="000000"/>
    </w:rPr>
  </w:style>
  <w:style w:type="paragraph" w:customStyle="1" w:styleId="isselectedend">
    <w:name w:val="isselectedend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customStyle="1" w:styleId="Domylne">
    <w:name w:val="Domyślne"/>
    <w:qFormat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3081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zamek.pl/podstrony/56-pressroom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ww.bilety24.pl/koncert/40-ethno-port-poznan-2026-149225?id=885473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ckzamek.pl/wydarzenia/13969-ethno-port-poznan-2026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995</Words>
  <Characters>5971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</cp:lastModifiedBy>
  <cp:revision>11</cp:revision>
  <dcterms:created xsi:type="dcterms:W3CDTF">2026-03-31T11:20:00Z</dcterms:created>
  <dcterms:modified xsi:type="dcterms:W3CDTF">2026-03-31T14:36:00Z</dcterms:modified>
  <dc:language>pl-PL</dc:language>
</cp:coreProperties>
</file>